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5.08pt;margin-top:151.320007pt;width:542.16pt;height:.1pt;mso-position-horizontal-relative:page;mso-position-vertical-relative:page;z-index:-128" coordorigin="502,3026" coordsize="10843,2">
            <v:shape style="position:absolute;left:502;top:3026;width:10843;height:2" coordorigin="502,3026" coordsize="10843,0" path="m502,3026l11345,3026e" filled="f" stroked="t" strokeweight="3.765pt" strokecolor="#288C97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3.313548pt;height:46.5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2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511.26001pt;margin-top:-59.22818pt;width:55.98pt;height:48pt;mso-position-horizontal-relative:page;mso-position-vertical-relative:paragraph;z-index:-127" type="#_x0000_t75">
            <v:imagedata r:id="rId6" o:title=""/>
          </v:shape>
        </w:pic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</w:rPr>
        <w:t>201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8"/>
          <w:szCs w:val="28"/>
          <w:color w:val="288E97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</w:rPr>
        <w:t>Conservation</w:t>
      </w:r>
      <w:r>
        <w:rPr>
          <w:rFonts w:ascii="Arial" w:hAnsi="Arial" w:cs="Arial" w:eastAsia="Arial"/>
          <w:sz w:val="28"/>
          <w:szCs w:val="28"/>
          <w:color w:val="288E97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</w:rPr>
        <w:t>Treatment</w:t>
      </w:r>
      <w:r>
        <w:rPr>
          <w:rFonts w:ascii="Arial" w:hAnsi="Arial" w:cs="Arial" w:eastAsia="Arial"/>
          <w:sz w:val="28"/>
          <w:szCs w:val="28"/>
          <w:color w:val="288E97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</w:rPr>
        <w:t>Grant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97" w:lineRule="exact"/>
        <w:ind w:left="22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  <w:position w:val="-1"/>
        </w:rPr>
        <w:t>Program</w:t>
      </w:r>
      <w:r>
        <w:rPr>
          <w:rFonts w:ascii="Arial" w:hAnsi="Arial" w:cs="Arial" w:eastAsia="Arial"/>
          <w:sz w:val="28"/>
          <w:szCs w:val="28"/>
          <w:color w:val="288E97"/>
          <w:spacing w:val="6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  <w:position w:val="-1"/>
        </w:rPr>
        <w:t>Application</w:t>
      </w:r>
      <w:r>
        <w:rPr>
          <w:rFonts w:ascii="Arial" w:hAnsi="Arial" w:cs="Arial" w:eastAsia="Arial"/>
          <w:sz w:val="28"/>
          <w:szCs w:val="28"/>
          <w:color w:val="288E97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color w:val="288E97"/>
          <w:spacing w:val="0"/>
          <w:w w:val="100"/>
          <w:b/>
          <w:bCs/>
          <w:position w:val="-1"/>
        </w:rPr>
        <w:t>Checklist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20" w:right="65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appear,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checklist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compliance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Gui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incomplete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included.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Incomplete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application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packages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reviewed.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0" w:right="12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original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seven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(7)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copies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postmarked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Monday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March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5:00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220" w:right="-20"/>
        <w:jc w:val="left"/>
        <w:tabs>
          <w:tab w:pos="9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Applicant</w:t>
      </w:r>
      <w:r>
        <w:rPr>
          <w:rFonts w:ascii="Arial" w:hAnsi="Arial" w:cs="Arial" w:eastAsia="Arial"/>
          <w:sz w:val="24"/>
          <w:szCs w:val="24"/>
          <w:position w:val="-1"/>
        </w:rPr>
        <w:t> </w:t>
      </w:r>
      <w:r>
        <w:rPr>
          <w:rFonts w:ascii="Arial" w:hAnsi="Arial" w:cs="Arial" w:eastAsia="Arial"/>
          <w:sz w:val="24"/>
          <w:szCs w:val="24"/>
          <w:position w:val="-1"/>
        </w:rPr>
        <w:t>Organization: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562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648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Application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Package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Docume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ts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114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Applicant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3" w:lineRule="exact"/>
              <w:ind w:left="266" w:right="245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Office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88" w:right="369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b/>
                <w:bCs/>
              </w:rPr>
              <w:t>Use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16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Application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Cover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Sheet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Narrative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Description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Conservator’s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Condition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Report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37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Conservator’s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Treatment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Proposal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Cost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Estimate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Conservator’s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Resume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63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02" w:right="17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Conservator’s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Letter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Commit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ent,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acknowledging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AIC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Code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Ethics,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Guidelines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Commentaries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Project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Budget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316" w:hRule="exact"/>
        </w:trPr>
        <w:tc>
          <w:tcPr>
            <w:tcW w:w="703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Visual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Mat</w:t>
            </w:r>
            <w:r>
              <w:rPr>
                <w:rFonts w:ascii="Arial" w:hAnsi="Arial" w:cs="Arial" w:eastAsia="Arial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rial</w:t>
            </w:r>
          </w:p>
        </w:tc>
        <w:tc>
          <w:tcPr>
            <w:tcW w:w="133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30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28.515863pt;width:427.017607pt;height:.1pt;mso-position-horizontal-relative:page;mso-position-vertical-relative:paragraph;z-index:-126" coordorigin="1800,570" coordsize="8540,2">
            <v:shape style="position:absolute;left:1800;top:570;width:8540;height:2" coordorigin="1800,570" coordsize="8540,0" path="m1800,570l10340,570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Title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anizat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Official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(please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print):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220" w:right="-20"/>
        <w:jc w:val="left"/>
        <w:tabs>
          <w:tab w:pos="59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90pt;margin-top:28.515863pt;width:260.220005pt;height:.1pt;mso-position-horizontal-relative:page;mso-position-vertical-relative:paragraph;z-index:-125" coordorigin="1800,570" coordsize="5204,2">
            <v:shape style="position:absolute;left:1800;top:570;width:5204;height:2" coordorigin="1800,570" coordsize="5204,0" path="m1800,570l7004,57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80.344788pt;margin-top:28.515863pt;width:140.036407pt;height:.1pt;mso-position-horizontal-relative:page;mso-position-vertical-relative:paragraph;z-index:-124" coordorigin="7607,570" coordsize="2801,2">
            <v:shape style="position:absolute;left:7607;top:570;width:2801;height:2" coordorigin="7607,570" coordsize="2801,0" path="m7607,570l10408,570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Date:</w:t>
      </w:r>
    </w:p>
    <w:sectPr>
      <w:type w:val="continuous"/>
      <w:pgSz w:w="12240" w:h="15840"/>
      <w:pgMar w:top="148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dc:title>Microsoft Word - 2013CTG CHECKLIST.doc</dc:title>
  <dcterms:created xsi:type="dcterms:W3CDTF">2014-09-29T14:23:05Z</dcterms:created>
  <dcterms:modified xsi:type="dcterms:W3CDTF">2014-09-29T14:23:05Z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LastSaved">
    <vt:filetime>2014-09-29T00:00:00Z</vt:filetime>
  </property>
</Properties>
</file>